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8385" w14:textId="77777777" w:rsidR="00726A45" w:rsidRDefault="00726A45">
      <w:pPr>
        <w:jc w:val="left"/>
        <w:rPr>
          <w:rFonts w:asciiTheme="minorEastAsia" w:hAnsiTheme="minorEastAsia"/>
          <w:b/>
          <w:sz w:val="30"/>
          <w:szCs w:val="30"/>
          <w:bdr w:val="single" w:sz="4" w:space="0" w:color="auto"/>
        </w:rPr>
      </w:pPr>
    </w:p>
    <w:p w14:paraId="6F9562F9" w14:textId="77777777" w:rsidR="00726A45" w:rsidRDefault="00C82A3E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表1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5102EC9B" w14:textId="7FCE658F" w:rsidR="00726A45" w:rsidRDefault="00C82A3E" w:rsidP="00940659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上海济光职业技术学院</w:t>
      </w:r>
    </w:p>
    <w:p w14:paraId="783BE3C7" w14:textId="2CBFEE1A" w:rsidR="00726A45" w:rsidRDefault="00C82A3E" w:rsidP="00940659">
      <w:pPr>
        <w:spacing w:line="4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接收预备党员表决票</w:t>
      </w:r>
    </w:p>
    <w:p w14:paraId="2C9E3198" w14:textId="6929F407" w:rsidR="00726A45" w:rsidRDefault="00C82A3E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4508D4">
        <w:rPr>
          <w:rFonts w:ascii="宋体" w:eastAsia="宋体" w:hAnsi="宋体" w:cs="宋体"/>
          <w:b/>
          <w:bCs/>
          <w:color w:val="2F5496" w:themeColor="accent1" w:themeShade="BF"/>
          <w:sz w:val="24"/>
          <w:u w:val="single"/>
          <w:lang w:eastAsia="zh-Hans"/>
        </w:rPr>
        <w:t xml:space="preserve">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党支部                                   </w:t>
      </w:r>
      <w:r w:rsidR="004508D4">
        <w:rPr>
          <w:rFonts w:ascii="宋体" w:eastAsia="宋体" w:hAnsi="宋体" w:cs="宋体"/>
          <w:b/>
          <w:bCs/>
          <w:color w:val="2F5496" w:themeColor="accent1" w:themeShade="BF"/>
          <w:sz w:val="24"/>
        </w:rPr>
        <w:t xml:space="preserve">    </w:t>
      </w:r>
      <w:r>
        <w:rPr>
          <w:rFonts w:ascii="宋体" w:eastAsia="宋体" w:hAnsi="宋体" w:cs="宋体" w:hint="eastAsia"/>
          <w:b/>
          <w:bCs/>
          <w:color w:val="2F5496" w:themeColor="accent1" w:themeShade="BF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年</w:t>
      </w:r>
      <w:r w:rsidR="004508D4">
        <w:rPr>
          <w:rFonts w:ascii="宋体" w:eastAsia="宋体" w:hAnsi="宋体" w:cs="宋体"/>
          <w:b/>
          <w:bCs/>
          <w:color w:val="2F5496" w:themeColor="accent1" w:themeShade="BF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r w:rsidR="004508D4">
        <w:rPr>
          <w:rFonts w:ascii="宋体" w:eastAsia="宋体" w:hAnsi="宋体" w:cs="宋体"/>
          <w:b/>
          <w:bCs/>
          <w:color w:val="2F5496" w:themeColor="accent1" w:themeShade="BF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 日</w:t>
      </w:r>
    </w:p>
    <w:tbl>
      <w:tblPr>
        <w:tblW w:w="9781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551"/>
        <w:gridCol w:w="2268"/>
      </w:tblGrid>
      <w:tr w:rsidR="00726A45" w14:paraId="521409AC" w14:textId="77777777" w:rsidTr="00940659">
        <w:trPr>
          <w:trHeight w:val="610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4BE16810" w14:textId="77777777" w:rsidR="00726A45" w:rsidRDefault="00C82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发展对象</w:t>
            </w:r>
          </w:p>
          <w:p w14:paraId="21621178" w14:textId="77777777" w:rsidR="00726A45" w:rsidRDefault="00C82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A44F266" w14:textId="77777777" w:rsidR="00726A45" w:rsidRDefault="00C82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表决意见</w:t>
            </w:r>
          </w:p>
        </w:tc>
      </w:tr>
      <w:tr w:rsidR="00726A45" w14:paraId="52DCD408" w14:textId="77777777" w:rsidTr="00940659">
        <w:trPr>
          <w:trHeight w:val="610"/>
        </w:trPr>
        <w:tc>
          <w:tcPr>
            <w:tcW w:w="2694" w:type="dxa"/>
            <w:vMerge/>
            <w:tcBorders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65C3E46C" w14:textId="77777777" w:rsidR="00726A45" w:rsidRDefault="00726A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F461" w14:textId="77777777" w:rsidR="00726A45" w:rsidRDefault="00C82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同意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1EB5A" w14:textId="77777777" w:rsidR="00726A45" w:rsidRDefault="00C82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不同意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CBCA" w14:textId="77777777" w:rsidR="00726A45" w:rsidRDefault="00C82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弃权</w:t>
            </w:r>
          </w:p>
        </w:tc>
      </w:tr>
      <w:tr w:rsidR="00726A45" w14:paraId="42B86A64" w14:textId="77777777" w:rsidTr="00940659">
        <w:trPr>
          <w:trHeight w:val="6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13F7" w14:textId="1B2C2AFE" w:rsidR="00726A45" w:rsidRDefault="004508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F5496" w:themeColor="accent1" w:themeShade="BF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DDB7F" w14:textId="4D049F5E" w:rsidR="00726A45" w:rsidRDefault="004508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F5496" w:themeColor="accent1" w:themeShade="BF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7F37" w14:textId="77777777" w:rsidR="00726A45" w:rsidRDefault="00726A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F1FEB" w14:textId="77777777" w:rsidR="00726A45" w:rsidRDefault="00726A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7D64702" w14:textId="159DCCA1" w:rsidR="00726A45" w:rsidRDefault="00C82A3E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备注：</w:t>
      </w:r>
    </w:p>
    <w:p w14:paraId="326EF8E9" w14:textId="77777777" w:rsidR="00726A45" w:rsidRDefault="00C82A3E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在“表决意见”相应栏下划“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√</w:t>
      </w:r>
      <w:r>
        <w:rPr>
          <w:rFonts w:ascii="宋体" w:eastAsia="宋体" w:hAnsi="宋体" w:cs="宋体" w:hint="eastAsia"/>
          <w:sz w:val="24"/>
        </w:rPr>
        <w:t>”，只能选择一项，选择两项以上（含两项）或不做任何选择的为无效票；</w:t>
      </w:r>
    </w:p>
    <w:p w14:paraId="664FCCAC" w14:textId="77777777" w:rsidR="00726A45" w:rsidRDefault="00C82A3E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要以对党对同志高度负责的态度，明确表示“同意”或“不同意”的意见，不要轻易弃权；</w:t>
      </w:r>
    </w:p>
    <w:p w14:paraId="1E6BCE02" w14:textId="77777777" w:rsidR="00726A45" w:rsidRDefault="00C82A3E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要考虑成熟后再填写，不要随意涂改；</w:t>
      </w:r>
    </w:p>
    <w:p w14:paraId="28CAEF4E" w14:textId="3A40A6EE" w:rsidR="00726A45" w:rsidRDefault="00C82A3E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表决票党组织盖章有效。</w:t>
      </w:r>
    </w:p>
    <w:p w14:paraId="0C4B4F3E" w14:textId="77777777" w:rsidR="00726A45" w:rsidRDefault="00C82A3E">
      <w:pPr>
        <w:spacing w:line="400" w:lineRule="exact"/>
        <w:ind w:left="-709"/>
        <w:jc w:val="left"/>
        <w:rPr>
          <w:rFonts w:ascii="华文中宋" w:eastAsia="华文中宋" w:hAnsi="华文中宋" w:cs="宋体"/>
          <w:sz w:val="22"/>
          <w:szCs w:val="22"/>
        </w:rPr>
      </w:pPr>
      <w:r>
        <w:rPr>
          <w:rFonts w:ascii="华文中宋" w:eastAsia="华文中宋" w:hAnsi="华文中宋" w:cs="宋体" w:hint="eastAsia"/>
          <w:sz w:val="22"/>
          <w:szCs w:val="22"/>
        </w:rPr>
        <w:t>_______________________________________________________________________________________</w:t>
      </w:r>
    </w:p>
    <w:p w14:paraId="402BB113" w14:textId="77777777" w:rsidR="00726A45" w:rsidRDefault="00C82A3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</w:t>
      </w:r>
      <w:r>
        <w:rPr>
          <w:rFonts w:ascii="仿宋" w:eastAsia="仿宋" w:hAnsi="仿宋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14:paraId="6734FE8A" w14:textId="77777777" w:rsidR="00726A45" w:rsidRDefault="00C82A3E" w:rsidP="00940659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上海济光职业技术学院</w:t>
      </w:r>
    </w:p>
    <w:p w14:paraId="7715EFC3" w14:textId="77777777" w:rsidR="00726A45" w:rsidRDefault="00C82A3E" w:rsidP="00940659">
      <w:pPr>
        <w:spacing w:line="4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接收预备党员表决票</w:t>
      </w:r>
    </w:p>
    <w:p w14:paraId="1F9C00CE" w14:textId="7EA84733" w:rsidR="00726A45" w:rsidRDefault="00C82A3E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 xml:space="preserve">党支部                       </w:t>
      </w:r>
      <w:r w:rsidR="00940659"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              年   月   日</w:t>
      </w:r>
    </w:p>
    <w:tbl>
      <w:tblPr>
        <w:tblW w:w="9781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551"/>
        <w:gridCol w:w="2268"/>
      </w:tblGrid>
      <w:tr w:rsidR="00726A45" w14:paraId="6780AF9B" w14:textId="77777777" w:rsidTr="00940659">
        <w:trPr>
          <w:trHeight w:val="685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3ED7A724" w14:textId="77777777" w:rsidR="00726A45" w:rsidRDefault="00C82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发展对象</w:t>
            </w:r>
          </w:p>
          <w:p w14:paraId="7233F4C7" w14:textId="77777777" w:rsidR="00726A45" w:rsidRDefault="00C82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E427B4A" w14:textId="77777777" w:rsidR="00726A45" w:rsidRDefault="00C82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表决意见</w:t>
            </w:r>
          </w:p>
        </w:tc>
      </w:tr>
      <w:tr w:rsidR="00726A45" w14:paraId="22291771" w14:textId="77777777" w:rsidTr="00940659">
        <w:trPr>
          <w:trHeight w:val="685"/>
        </w:trPr>
        <w:tc>
          <w:tcPr>
            <w:tcW w:w="2694" w:type="dxa"/>
            <w:vMerge/>
            <w:tcBorders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4EDDB276" w14:textId="77777777" w:rsidR="00726A45" w:rsidRDefault="00726A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3AF3" w14:textId="77777777" w:rsidR="00726A45" w:rsidRDefault="00C82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同意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4D33" w14:textId="77777777" w:rsidR="00726A45" w:rsidRDefault="00C82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不同意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C7DF7" w14:textId="77777777" w:rsidR="00726A45" w:rsidRDefault="00C82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弃权</w:t>
            </w:r>
          </w:p>
        </w:tc>
      </w:tr>
      <w:tr w:rsidR="00726A45" w14:paraId="735F1E04" w14:textId="77777777" w:rsidTr="00940659">
        <w:trPr>
          <w:trHeight w:val="6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120F" w14:textId="77777777" w:rsidR="00726A45" w:rsidRDefault="00726A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9248" w14:textId="77777777" w:rsidR="00726A45" w:rsidRDefault="00726A4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9CEA" w14:textId="77777777" w:rsidR="00726A45" w:rsidRDefault="00726A4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7ECC" w14:textId="77777777" w:rsidR="00726A45" w:rsidRDefault="00726A4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30F6B5A" w14:textId="77777777" w:rsidR="00726A45" w:rsidRDefault="00C82A3E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备注：</w:t>
      </w:r>
    </w:p>
    <w:p w14:paraId="219624C1" w14:textId="77777777" w:rsidR="00726A45" w:rsidRDefault="00C82A3E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在“表决意见”相应栏下划“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√</w:t>
      </w:r>
      <w:r>
        <w:rPr>
          <w:rFonts w:ascii="宋体" w:eastAsia="宋体" w:hAnsi="宋体" w:cs="宋体" w:hint="eastAsia"/>
          <w:sz w:val="24"/>
        </w:rPr>
        <w:t>”，只能选择一项，选择两项以上（含两项）或不做任何选择的为无效票；</w:t>
      </w:r>
    </w:p>
    <w:p w14:paraId="180CB76A" w14:textId="77777777" w:rsidR="00726A45" w:rsidRDefault="00C82A3E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要以对党对同志高度负责的态度，明确表示“同意”或“不同意”的意见，不要轻易弃权；</w:t>
      </w:r>
    </w:p>
    <w:p w14:paraId="3AE512EF" w14:textId="77777777" w:rsidR="00726A45" w:rsidRDefault="00C82A3E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要考虑成熟后再填写，不要随意涂改；</w:t>
      </w:r>
    </w:p>
    <w:p w14:paraId="011421DC" w14:textId="77777777" w:rsidR="00726A45" w:rsidRDefault="00C82A3E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表决票党组织盖章有效。</w:t>
      </w:r>
    </w:p>
    <w:p w14:paraId="369B1452" w14:textId="77777777" w:rsidR="00F86377" w:rsidRDefault="00F86377">
      <w:pPr>
        <w:jc w:val="left"/>
        <w:rPr>
          <w:rFonts w:ascii="仿宋_GB2312" w:eastAsia="仿宋_GB2312" w:hAnsi="仿宋"/>
          <w:sz w:val="28"/>
          <w:szCs w:val="28"/>
        </w:rPr>
      </w:pPr>
    </w:p>
    <w:p w14:paraId="175F95CC" w14:textId="766769CC" w:rsidR="00726A45" w:rsidRDefault="00C82A3E">
      <w:pPr>
        <w:jc w:val="left"/>
        <w:rPr>
          <w:rFonts w:ascii="仿宋_GB2312" w:eastAsia="仿宋_GB2312" w:hAnsi="仿宋" w:cs="黑体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表1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cs="黑体" w:hint="eastAsia"/>
          <w:sz w:val="28"/>
          <w:szCs w:val="28"/>
        </w:rPr>
        <w:t xml:space="preserve"> </w:t>
      </w:r>
    </w:p>
    <w:p w14:paraId="49027B91" w14:textId="5BC62DE5" w:rsidR="00726A45" w:rsidRDefault="00C82A3E" w:rsidP="00940659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上海济光职业技术学院</w:t>
      </w:r>
    </w:p>
    <w:p w14:paraId="7F4B35F3" w14:textId="051D6A37" w:rsidR="00726A45" w:rsidRDefault="00C82A3E" w:rsidP="00940659">
      <w:pPr>
        <w:spacing w:line="400" w:lineRule="exact"/>
        <w:jc w:val="center"/>
        <w:rPr>
          <w:rFonts w:ascii="方正小标宋简体" w:eastAsia="方正小标宋简体" w:hAnsi="黑体" w:cs="黑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接收预备党员票决情况表</w:t>
      </w:r>
    </w:p>
    <w:p w14:paraId="54807225" w14:textId="77777777" w:rsidR="00940659" w:rsidRDefault="00940659" w:rsidP="00940659">
      <w:pPr>
        <w:spacing w:line="40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</w:p>
    <w:p w14:paraId="0361A809" w14:textId="282A95CD" w:rsidR="00726A45" w:rsidRDefault="00C82A3E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color w:val="2F5496" w:themeColor="accent1" w:themeShade="BF"/>
          <w:sz w:val="24"/>
          <w:u w:val="single"/>
        </w:rPr>
        <w:t xml:space="preserve"> </w:t>
      </w:r>
      <w:r w:rsidR="00940659">
        <w:rPr>
          <w:rFonts w:ascii="宋体" w:eastAsia="宋体" w:hAnsi="宋体" w:cs="宋体"/>
          <w:b/>
          <w:bCs/>
          <w:color w:val="2F5496" w:themeColor="accent1" w:themeShade="BF"/>
          <w:sz w:val="24"/>
          <w:u w:val="single"/>
          <w:lang w:eastAsia="zh-Hans"/>
        </w:rPr>
        <w:t xml:space="preserve">         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党支部                                     </w:t>
      </w:r>
      <w:r>
        <w:rPr>
          <w:rFonts w:ascii="宋体" w:eastAsia="宋体" w:hAnsi="宋体" w:cs="宋体" w:hint="eastAsia"/>
          <w:b/>
          <w:bCs/>
          <w:color w:val="2F5496" w:themeColor="accent1" w:themeShade="BF"/>
          <w:sz w:val="24"/>
        </w:rPr>
        <w:t xml:space="preserve"> </w:t>
      </w:r>
      <w:r w:rsidR="00940659">
        <w:rPr>
          <w:rFonts w:ascii="宋体" w:eastAsia="宋体" w:hAnsi="宋体" w:cs="宋体"/>
          <w:b/>
          <w:bCs/>
          <w:color w:val="2F5496" w:themeColor="accent1" w:themeShade="BF"/>
          <w:sz w:val="24"/>
        </w:rPr>
        <w:t xml:space="preserve">    </w:t>
      </w:r>
      <w:r>
        <w:rPr>
          <w:rFonts w:ascii="宋体" w:eastAsia="宋体" w:hAnsi="宋体" w:cs="宋体" w:hint="eastAsia"/>
          <w:b/>
          <w:bCs/>
          <w:color w:val="2F5496" w:themeColor="accent1" w:themeShade="BF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年 </w:t>
      </w:r>
      <w:r w:rsidR="00940659">
        <w:rPr>
          <w:rFonts w:ascii="宋体" w:eastAsia="宋体" w:hAnsi="宋体" w:cs="宋体"/>
          <w:b/>
          <w:bCs/>
          <w:color w:val="2F5496" w:themeColor="accent1" w:themeShade="BF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月</w:t>
      </w:r>
      <w:r w:rsidR="00940659">
        <w:rPr>
          <w:rFonts w:ascii="宋体" w:eastAsia="宋体" w:hAnsi="宋体" w:cs="宋体"/>
          <w:b/>
          <w:bCs/>
          <w:color w:val="2F5496" w:themeColor="accent1" w:themeShade="BF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日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40"/>
        <w:gridCol w:w="1276"/>
        <w:gridCol w:w="1276"/>
        <w:gridCol w:w="953"/>
        <w:gridCol w:w="851"/>
        <w:gridCol w:w="850"/>
        <w:gridCol w:w="1559"/>
      </w:tblGrid>
      <w:tr w:rsidR="00726A45" w14:paraId="2C061464" w14:textId="77777777">
        <w:trPr>
          <w:trHeight w:val="1365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ED85A" w14:textId="77777777" w:rsidR="00726A45" w:rsidRDefault="00C82A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发展对象</w:t>
            </w:r>
          </w:p>
          <w:p w14:paraId="25FEAD91" w14:textId="77777777" w:rsidR="00726A45" w:rsidRDefault="00C82A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56858" w14:textId="77777777" w:rsidR="00726A45" w:rsidRDefault="00C82A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表决时间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0DB8D" w14:textId="77777777" w:rsidR="00726A45" w:rsidRDefault="00C82A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支部应到有表决权人数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37310" w14:textId="77777777" w:rsidR="00726A45" w:rsidRDefault="00C82A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支部实到有表决权人数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1E130" w14:textId="77777777" w:rsidR="00726A45" w:rsidRDefault="00C82A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同意票数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C700" w14:textId="77777777" w:rsidR="00726A45" w:rsidRDefault="00C82A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不同意票数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73FAA" w14:textId="77777777" w:rsidR="00726A45" w:rsidRDefault="00C82A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弃权</w:t>
            </w:r>
          </w:p>
          <w:p w14:paraId="4C222F7A" w14:textId="77777777" w:rsidR="00726A45" w:rsidRDefault="00C82A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4498A" w14:textId="77777777" w:rsidR="00726A45" w:rsidRDefault="00C82A3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26A45" w14:paraId="7363CD1A" w14:textId="77777777">
        <w:trPr>
          <w:trHeight w:val="1105"/>
        </w:trPr>
        <w:tc>
          <w:tcPr>
            <w:tcW w:w="12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491154" w14:textId="75A65E92" w:rsidR="00726A45" w:rsidRDefault="00726A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2F5496" w:themeColor="accent1" w:themeShade="BF"/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2A848F" w14:textId="41B27103" w:rsidR="00726A45" w:rsidRDefault="00726A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2F5496" w:themeColor="accent1" w:themeShade="BF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C088B" w14:textId="0EAA98BE" w:rsidR="00726A45" w:rsidRDefault="00726A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2F5496" w:themeColor="accent1" w:themeShade="BF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506CE3" w14:textId="172201C5" w:rsidR="00726A45" w:rsidRDefault="00726A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2F5496" w:themeColor="accent1" w:themeShade="BF"/>
                <w:kern w:val="0"/>
                <w:sz w:val="24"/>
              </w:rPr>
            </w:pPr>
          </w:p>
        </w:tc>
        <w:tc>
          <w:tcPr>
            <w:tcW w:w="95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6DE277" w14:textId="5CC5462D" w:rsidR="00726A45" w:rsidRDefault="00726A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2F5496" w:themeColor="accent1" w:themeShade="BF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95BC63" w14:textId="12CCFAFC" w:rsidR="00726A45" w:rsidRDefault="00726A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2F5496" w:themeColor="accent1" w:themeShade="BF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69071F" w14:textId="04C19DBC" w:rsidR="00726A45" w:rsidRDefault="00726A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2F5496" w:themeColor="accent1" w:themeShade="BF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42EBFC" w14:textId="77777777" w:rsidR="00726A45" w:rsidRDefault="00726A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2F5496" w:themeColor="accent1" w:themeShade="BF"/>
                <w:kern w:val="0"/>
                <w:sz w:val="24"/>
              </w:rPr>
            </w:pPr>
          </w:p>
        </w:tc>
      </w:tr>
    </w:tbl>
    <w:p w14:paraId="56C0653E" w14:textId="77777777" w:rsidR="00726A45" w:rsidRDefault="00726A45">
      <w:pPr>
        <w:spacing w:line="360" w:lineRule="auto"/>
        <w:rPr>
          <w:rFonts w:ascii="宋体" w:eastAsia="宋体" w:hAnsi="宋体" w:cs="宋体"/>
          <w:sz w:val="24"/>
        </w:rPr>
      </w:pPr>
    </w:p>
    <w:p w14:paraId="2DF8CCAC" w14:textId="797583F5" w:rsidR="00726A45" w:rsidRDefault="00C82A3E">
      <w:pPr>
        <w:spacing w:line="360" w:lineRule="auto"/>
        <w:rPr>
          <w:rFonts w:ascii="宋体" w:eastAsia="宋体" w:hAnsi="宋体" w:cs="宋体"/>
          <w:b/>
          <w:bCs/>
          <w:color w:val="2F5496" w:themeColor="accent1" w:themeShade="BF"/>
          <w:sz w:val="24"/>
        </w:rPr>
      </w:pPr>
      <w:r>
        <w:rPr>
          <w:rFonts w:ascii="宋体" w:eastAsia="宋体" w:hAnsi="宋体" w:cs="宋体" w:hint="eastAsia"/>
          <w:sz w:val="24"/>
        </w:rPr>
        <w:t>结论：</w:t>
      </w:r>
      <w:r w:rsidR="00940659">
        <w:rPr>
          <w:rFonts w:ascii="宋体" w:eastAsia="宋体" w:hAnsi="宋体" w:cs="宋体"/>
          <w:b/>
          <w:bCs/>
          <w:color w:val="2F5496" w:themeColor="accent1" w:themeShade="BF"/>
          <w:sz w:val="24"/>
        </w:rPr>
        <w:t xml:space="preserve"> </w:t>
      </w:r>
    </w:p>
    <w:p w14:paraId="3CD0B176" w14:textId="78E9A564" w:rsidR="00726A45" w:rsidRDefault="00726A45">
      <w:pPr>
        <w:spacing w:line="360" w:lineRule="auto"/>
        <w:rPr>
          <w:rFonts w:ascii="宋体" w:eastAsia="宋体" w:hAnsi="宋体" w:cs="宋体"/>
          <w:sz w:val="24"/>
        </w:rPr>
      </w:pPr>
    </w:p>
    <w:p w14:paraId="2D34C094" w14:textId="77777777" w:rsidR="00726A45" w:rsidRDefault="00726A45">
      <w:pPr>
        <w:spacing w:line="360" w:lineRule="auto"/>
        <w:rPr>
          <w:rFonts w:ascii="宋体" w:eastAsia="宋体" w:hAnsi="宋体" w:cs="宋体"/>
          <w:sz w:val="24"/>
        </w:rPr>
      </w:pPr>
    </w:p>
    <w:p w14:paraId="5BCCB6E5" w14:textId="77777777" w:rsidR="00726A45" w:rsidRDefault="00726A45">
      <w:pPr>
        <w:spacing w:line="360" w:lineRule="auto"/>
        <w:rPr>
          <w:rFonts w:ascii="宋体" w:eastAsia="宋体" w:hAnsi="宋体" w:cs="宋体"/>
          <w:sz w:val="24"/>
        </w:rPr>
      </w:pPr>
    </w:p>
    <w:p w14:paraId="579153D2" w14:textId="4059EE00" w:rsidR="00726A45" w:rsidRDefault="00C82A3E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计票人签名：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 w:rsidR="00940659">
        <w:rPr>
          <w:rFonts w:ascii="宋体" w:eastAsia="宋体" w:hAnsi="宋体" w:cs="宋体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 w:rsidR="00940659">
        <w:rPr>
          <w:rFonts w:ascii="宋体" w:eastAsia="宋体" w:hAnsi="宋体" w:cs="宋体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</w:p>
    <w:p w14:paraId="7D4976F4" w14:textId="45536AEC" w:rsidR="00726A45" w:rsidRDefault="00C82A3E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监票人签名：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 w:rsidR="00940659">
        <w:rPr>
          <w:rFonts w:ascii="宋体" w:eastAsia="宋体" w:hAnsi="宋体" w:cs="宋体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</w:p>
    <w:p w14:paraId="06655C6A" w14:textId="3CD299E1" w:rsidR="00726A45" w:rsidRDefault="00C82A3E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党支部书记签名：</w:t>
      </w:r>
      <w:r>
        <w:rPr>
          <w:rFonts w:ascii="宋体" w:eastAsia="宋体" w:hAnsi="宋体" w:cs="宋体" w:hint="eastAsia"/>
          <w:b/>
          <w:bCs/>
          <w:color w:val="2F5496" w:themeColor="accent1" w:themeShade="BF"/>
          <w:sz w:val="24"/>
          <w:u w:val="single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 w:rsidR="00940659">
        <w:rPr>
          <w:rFonts w:ascii="宋体" w:eastAsia="宋体" w:hAnsi="宋体" w:cs="宋体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</w:p>
    <w:p w14:paraId="79970607" w14:textId="77777777" w:rsidR="00726A45" w:rsidRDefault="00C82A3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</w:t>
      </w:r>
    </w:p>
    <w:p w14:paraId="31CF2B3C" w14:textId="77777777" w:rsidR="00726A45" w:rsidRDefault="00726A45">
      <w:pPr>
        <w:spacing w:line="360" w:lineRule="auto"/>
        <w:rPr>
          <w:rFonts w:ascii="宋体" w:eastAsia="宋体" w:hAnsi="宋体" w:cs="宋体"/>
          <w:sz w:val="24"/>
        </w:rPr>
      </w:pPr>
    </w:p>
    <w:p w14:paraId="73BA7DD4" w14:textId="77777777" w:rsidR="00726A45" w:rsidRDefault="00C82A3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党总支（直属党支部）盖章：</w:t>
      </w:r>
    </w:p>
    <w:p w14:paraId="547A1078" w14:textId="21DA2548" w:rsidR="00726A45" w:rsidRDefault="00C82A3E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</w:t>
      </w:r>
      <w:r w:rsidR="00940659"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  </w:t>
      </w:r>
      <w:r w:rsidR="00940659">
        <w:rPr>
          <w:rFonts w:ascii="宋体" w:eastAsia="宋体" w:hAnsi="宋体" w:cs="宋体"/>
          <w:b/>
          <w:bCs/>
          <w:color w:val="2F5496" w:themeColor="accent1" w:themeShade="BF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年 </w:t>
      </w:r>
      <w:r w:rsidR="00940659">
        <w:rPr>
          <w:rFonts w:ascii="宋体" w:eastAsia="宋体" w:hAnsi="宋体" w:cs="宋体"/>
          <w:b/>
          <w:bCs/>
          <w:color w:val="2F5496" w:themeColor="accent1" w:themeShade="BF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月</w:t>
      </w:r>
      <w:r w:rsidR="00940659">
        <w:rPr>
          <w:rFonts w:ascii="宋体" w:eastAsia="宋体" w:hAnsi="宋体" w:cs="宋体"/>
          <w:b/>
          <w:bCs/>
          <w:color w:val="2F5496" w:themeColor="accent1" w:themeShade="BF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日</w:t>
      </w:r>
    </w:p>
    <w:p w14:paraId="69D6BF81" w14:textId="6E89FFE0" w:rsidR="00726A45" w:rsidRDefault="00C82A3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  </w:t>
      </w:r>
    </w:p>
    <w:p w14:paraId="6E7DB7FD" w14:textId="77777777" w:rsidR="00726A45" w:rsidRDefault="00C82A3E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</w:t>
      </w:r>
    </w:p>
    <w:sectPr w:rsidR="00726A45">
      <w:pgSz w:w="11906" w:h="16838"/>
      <w:pgMar w:top="567" w:right="991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74EE"/>
    <w:multiLevelType w:val="singleLevel"/>
    <w:tmpl w:val="210574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569C361"/>
    <w:multiLevelType w:val="singleLevel"/>
    <w:tmpl w:val="7569C3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7186978">
    <w:abstractNumId w:val="1"/>
  </w:num>
  <w:num w:numId="2" w16cid:durableId="69088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D0B"/>
    <w:rsid w:val="B6BD5DD2"/>
    <w:rsid w:val="E3FB7A1B"/>
    <w:rsid w:val="E9E3B7FF"/>
    <w:rsid w:val="EFBF802B"/>
    <w:rsid w:val="F5463073"/>
    <w:rsid w:val="FECF0257"/>
    <w:rsid w:val="FF7B1D45"/>
    <w:rsid w:val="0002097F"/>
    <w:rsid w:val="000513B3"/>
    <w:rsid w:val="00103EE2"/>
    <w:rsid w:val="00110770"/>
    <w:rsid w:val="001E65D8"/>
    <w:rsid w:val="00204E31"/>
    <w:rsid w:val="00255812"/>
    <w:rsid w:val="002666BB"/>
    <w:rsid w:val="00296444"/>
    <w:rsid w:val="002F2D3F"/>
    <w:rsid w:val="003158B9"/>
    <w:rsid w:val="003510A4"/>
    <w:rsid w:val="003A49BD"/>
    <w:rsid w:val="004508D4"/>
    <w:rsid w:val="00470F59"/>
    <w:rsid w:val="00497864"/>
    <w:rsid w:val="004C6D05"/>
    <w:rsid w:val="00501F8C"/>
    <w:rsid w:val="0053250A"/>
    <w:rsid w:val="005A3BC2"/>
    <w:rsid w:val="00656497"/>
    <w:rsid w:val="006707C5"/>
    <w:rsid w:val="006B2D4F"/>
    <w:rsid w:val="006E6C10"/>
    <w:rsid w:val="006F7A6E"/>
    <w:rsid w:val="0070681B"/>
    <w:rsid w:val="00726A45"/>
    <w:rsid w:val="007A6260"/>
    <w:rsid w:val="007D7881"/>
    <w:rsid w:val="00816D0B"/>
    <w:rsid w:val="009229AF"/>
    <w:rsid w:val="00940659"/>
    <w:rsid w:val="00977037"/>
    <w:rsid w:val="009A44B9"/>
    <w:rsid w:val="00A9464B"/>
    <w:rsid w:val="00AB0AD5"/>
    <w:rsid w:val="00B309F6"/>
    <w:rsid w:val="00B320AD"/>
    <w:rsid w:val="00BC0F76"/>
    <w:rsid w:val="00BE07F7"/>
    <w:rsid w:val="00BE479B"/>
    <w:rsid w:val="00C17B61"/>
    <w:rsid w:val="00C82A3E"/>
    <w:rsid w:val="00DB78EC"/>
    <w:rsid w:val="00E01327"/>
    <w:rsid w:val="00F15EBE"/>
    <w:rsid w:val="00F86377"/>
    <w:rsid w:val="00F940A9"/>
    <w:rsid w:val="00FA6B5F"/>
    <w:rsid w:val="075BE342"/>
    <w:rsid w:val="10EC1CCD"/>
    <w:rsid w:val="585F79CC"/>
    <w:rsid w:val="697E2A88"/>
    <w:rsid w:val="6BEFF613"/>
    <w:rsid w:val="6D580617"/>
    <w:rsid w:val="6DC3EB10"/>
    <w:rsid w:val="77FCE095"/>
    <w:rsid w:val="7BFD3370"/>
    <w:rsid w:val="7DDA6184"/>
    <w:rsid w:val="7FBF825F"/>
    <w:rsid w:val="7FD2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DF470C"/>
  <w15:docId w15:val="{7C0D2FEF-8D06-481C-8B31-E8E4BF30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组织部</cp:lastModifiedBy>
  <cp:revision>29</cp:revision>
  <dcterms:created xsi:type="dcterms:W3CDTF">2018-12-13T14:58:00Z</dcterms:created>
  <dcterms:modified xsi:type="dcterms:W3CDTF">2022-05-15T01:35:00Z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